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7127" w:rsidRPr="000F4744" w:rsidRDefault="00A8325C" w:rsidP="00057127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  <w:r w:rsidR="00984305">
        <w:rPr>
          <w:b/>
        </w:rPr>
        <w:t xml:space="preserve"> </w:t>
      </w:r>
    </w:p>
    <w:p w:rsidR="008650F4" w:rsidRDefault="008650F4" w:rsidP="00A8325C">
      <w:pPr>
        <w:widowControl w:val="0"/>
        <w:jc w:val="center"/>
        <w:rPr>
          <w:b/>
        </w:rPr>
      </w:pPr>
      <w:r>
        <w:rPr>
          <w:b/>
        </w:rPr>
        <w:t xml:space="preserve">старшего государственного налогового инспектора </w:t>
      </w:r>
    </w:p>
    <w:p w:rsidR="00A8325C" w:rsidRPr="000F4744" w:rsidRDefault="00A8325C" w:rsidP="00A8325C">
      <w:pPr>
        <w:widowControl w:val="0"/>
        <w:jc w:val="center"/>
        <w:rPr>
          <w:b/>
        </w:rPr>
      </w:pPr>
      <w:r w:rsidRPr="000F4744">
        <w:rPr>
          <w:b/>
        </w:rPr>
        <w:t>отдела</w:t>
      </w:r>
      <w:r w:rsidR="008650F4">
        <w:rPr>
          <w:b/>
        </w:rPr>
        <w:t xml:space="preserve"> внутреннего аудита</w:t>
      </w:r>
      <w:r w:rsidRPr="000F4744">
        <w:rPr>
          <w:b/>
        </w:rPr>
        <w:t xml:space="preserve"> </w:t>
      </w:r>
    </w:p>
    <w:p w:rsidR="00A8325C" w:rsidRDefault="00A8325C" w:rsidP="005922C5">
      <w:pPr>
        <w:widowControl w:val="0"/>
        <w:jc w:val="both"/>
        <w:rPr>
          <w:sz w:val="28"/>
          <w:szCs w:val="28"/>
        </w:rPr>
      </w:pPr>
    </w:p>
    <w:p w:rsidR="008650F4" w:rsidRPr="008650F4" w:rsidRDefault="000005B6" w:rsidP="008650F4">
      <w:pPr>
        <w:autoSpaceDE w:val="0"/>
        <w:autoSpaceDN w:val="0"/>
        <w:adjustRightInd w:val="0"/>
        <w:jc w:val="both"/>
      </w:pPr>
      <w:r>
        <w:t xml:space="preserve"> </w:t>
      </w:r>
      <w:r w:rsidR="00A8325C" w:rsidRPr="00984305">
        <w:t xml:space="preserve"> </w:t>
      </w:r>
      <w:r w:rsidR="002D2E88">
        <w:t xml:space="preserve">1. </w:t>
      </w:r>
      <w:r w:rsidR="008650F4" w:rsidRPr="008650F4">
        <w:t xml:space="preserve">В целях реализации задач и функций, возложенных на отдел внутреннего аудита, старший государственный налоговый инспектор обязан: </w:t>
      </w:r>
    </w:p>
    <w:p w:rsidR="008650F4" w:rsidRPr="008650F4" w:rsidRDefault="008650F4" w:rsidP="008650F4">
      <w:pPr>
        <w:autoSpaceDE w:val="0"/>
        <w:autoSpaceDN w:val="0"/>
        <w:adjustRightInd w:val="0"/>
        <w:jc w:val="both"/>
      </w:pPr>
      <w:r w:rsidRPr="008650F4">
        <w:t>- проводить мониторинг и систематизацию поступающего в отдел инструктивного материала;</w:t>
      </w:r>
    </w:p>
    <w:p w:rsidR="008650F4" w:rsidRPr="008650F4" w:rsidRDefault="008650F4" w:rsidP="008650F4">
      <w:pPr>
        <w:autoSpaceDE w:val="0"/>
        <w:autoSpaceDN w:val="0"/>
        <w:adjustRightInd w:val="0"/>
        <w:jc w:val="both"/>
      </w:pPr>
      <w:r w:rsidRPr="008650F4">
        <w:t>- участвовать в проведении аудиторских мероприятий по оценке качества выполнения технологических процессов налоговыми органами г. Москвы и структурными подразделениями УФНС России по г. Москве;</w:t>
      </w:r>
    </w:p>
    <w:p w:rsidR="008650F4" w:rsidRPr="008650F4" w:rsidRDefault="008650F4" w:rsidP="008650F4">
      <w:pPr>
        <w:autoSpaceDE w:val="0"/>
        <w:autoSpaceDN w:val="0"/>
        <w:adjustRightInd w:val="0"/>
        <w:jc w:val="both"/>
      </w:pPr>
      <w:r w:rsidRPr="008650F4">
        <w:t>- обобщать материалы по результатам аудиторских мероприятий;</w:t>
      </w:r>
    </w:p>
    <w:p w:rsidR="008650F4" w:rsidRPr="008650F4" w:rsidRDefault="008650F4" w:rsidP="008650F4">
      <w:pPr>
        <w:autoSpaceDE w:val="0"/>
        <w:autoSpaceDN w:val="0"/>
        <w:adjustRightInd w:val="0"/>
        <w:jc w:val="both"/>
      </w:pPr>
      <w:r w:rsidRPr="008650F4">
        <w:t xml:space="preserve"> - принимать участие в подготовке предложений по реализации материалов аудиторских мероприятий, устранению выявленных нарушений и недостатков в деятельности нижестоящих налоговых органов, а также их причин; осуществлять последующий контроль за их устранением;</w:t>
      </w:r>
    </w:p>
    <w:p w:rsidR="008650F4" w:rsidRPr="008650F4" w:rsidRDefault="008650F4" w:rsidP="008650F4">
      <w:pPr>
        <w:autoSpaceDE w:val="0"/>
        <w:autoSpaceDN w:val="0"/>
        <w:adjustRightInd w:val="0"/>
        <w:jc w:val="both"/>
      </w:pPr>
      <w:r w:rsidRPr="008650F4">
        <w:t>- 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8650F4" w:rsidRPr="008650F4" w:rsidRDefault="008650F4" w:rsidP="008650F4">
      <w:pPr>
        <w:autoSpaceDE w:val="0"/>
        <w:autoSpaceDN w:val="0"/>
        <w:adjustRightInd w:val="0"/>
        <w:jc w:val="both"/>
      </w:pPr>
      <w:r w:rsidRPr="008650F4">
        <w:t>- осуществлять иные поручения руководства в соответствии с положениями об отделе и Управлении;</w:t>
      </w:r>
    </w:p>
    <w:p w:rsidR="008650F4" w:rsidRPr="008650F4" w:rsidRDefault="008650F4" w:rsidP="008650F4">
      <w:pPr>
        <w:autoSpaceDE w:val="0"/>
        <w:autoSpaceDN w:val="0"/>
        <w:adjustRightInd w:val="0"/>
        <w:jc w:val="both"/>
      </w:pPr>
      <w:r w:rsidRPr="008650F4">
        <w:t>- соблюдать служебный распорядок;</w:t>
      </w:r>
    </w:p>
    <w:p w:rsidR="008650F4" w:rsidRPr="008650F4" w:rsidRDefault="008650F4" w:rsidP="008650F4">
      <w:pPr>
        <w:autoSpaceDE w:val="0"/>
        <w:autoSpaceDN w:val="0"/>
        <w:adjustRightInd w:val="0"/>
        <w:jc w:val="both"/>
      </w:pPr>
      <w:r w:rsidRPr="008650F4">
        <w:t>- 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8650F4" w:rsidRPr="008650F4" w:rsidRDefault="008650F4" w:rsidP="008650F4">
      <w:pPr>
        <w:autoSpaceDE w:val="0"/>
        <w:autoSpaceDN w:val="0"/>
        <w:adjustRightInd w:val="0"/>
        <w:jc w:val="both"/>
      </w:pPr>
      <w:r w:rsidRPr="008650F4">
        <w:t>- обеспечивать сохранность служебного удостоверения.</w:t>
      </w:r>
    </w:p>
    <w:p w:rsidR="002D2E88" w:rsidRDefault="002D2E88" w:rsidP="008650F4">
      <w:pPr>
        <w:widowControl w:val="0"/>
        <w:suppressAutoHyphens/>
        <w:jc w:val="both"/>
      </w:pPr>
    </w:p>
    <w:p w:rsidR="002D2E88" w:rsidRPr="003F7DAD" w:rsidRDefault="002D2E88" w:rsidP="00D56A09">
      <w:pPr>
        <w:autoSpaceDE w:val="0"/>
        <w:autoSpaceDN w:val="0"/>
        <w:adjustRightInd w:val="0"/>
        <w:jc w:val="both"/>
      </w:pPr>
      <w:r>
        <w:t>2</w:t>
      </w:r>
      <w:r w:rsidRPr="003F7DAD">
        <w:t>. Профессиональный уровень:</w:t>
      </w:r>
    </w:p>
    <w:p w:rsidR="002D2E88" w:rsidRDefault="002D2E88" w:rsidP="008650F4">
      <w:pPr>
        <w:autoSpaceDE w:val="0"/>
        <w:autoSpaceDN w:val="0"/>
        <w:adjustRightInd w:val="0"/>
        <w:jc w:val="both"/>
      </w:pPr>
      <w:r>
        <w:t>2</w:t>
      </w:r>
      <w:r w:rsidRPr="003F7DAD">
        <w:t xml:space="preserve">.1. </w:t>
      </w:r>
      <w:r w:rsidR="008650F4" w:rsidRPr="008650F4">
        <w:t>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2D2E88" w:rsidRPr="003F7DAD" w:rsidRDefault="002D2E88" w:rsidP="00D56A09">
      <w:pPr>
        <w:autoSpaceDE w:val="0"/>
        <w:autoSpaceDN w:val="0"/>
        <w:adjustRightInd w:val="0"/>
        <w:jc w:val="both"/>
      </w:pPr>
      <w:r w:rsidRPr="003F7DAD">
        <w:t>2.</w:t>
      </w:r>
      <w:r>
        <w:t>2.</w:t>
      </w:r>
      <w:r w:rsidRPr="003F7DAD">
        <w:t xml:space="preserve"> Наличие профессиональных знаний:</w:t>
      </w:r>
    </w:p>
    <w:p w:rsidR="008650F4" w:rsidRPr="008650F4" w:rsidRDefault="008650F4" w:rsidP="008650F4">
      <w:pPr>
        <w:autoSpaceDE w:val="0"/>
        <w:autoSpaceDN w:val="0"/>
        <w:adjustRightInd w:val="0"/>
        <w:jc w:val="both"/>
      </w:pPr>
      <w:r w:rsidRPr="008650F4">
        <w:t>В сфере законодательства Российской Федерации:</w:t>
      </w:r>
    </w:p>
    <w:p w:rsidR="008650F4" w:rsidRPr="008650F4" w:rsidRDefault="008650F4" w:rsidP="008650F4">
      <w:pPr>
        <w:autoSpaceDE w:val="0"/>
        <w:autoSpaceDN w:val="0"/>
        <w:adjustRightInd w:val="0"/>
        <w:jc w:val="both"/>
      </w:pPr>
      <w:r w:rsidRPr="008650F4">
        <w:t>-  Федеральный закон от 27.07.2004 N79-ФЗ "О государственной гражданской службе Российской Федерации" (с изменениями и дополнениями);</w:t>
      </w:r>
    </w:p>
    <w:p w:rsidR="008650F4" w:rsidRPr="008650F4" w:rsidRDefault="008650F4" w:rsidP="008650F4">
      <w:pPr>
        <w:autoSpaceDE w:val="0"/>
        <w:autoSpaceDN w:val="0"/>
        <w:adjustRightInd w:val="0"/>
        <w:jc w:val="both"/>
      </w:pPr>
      <w:r w:rsidRPr="008650F4">
        <w:t>- Федеральный закон от 27.07.2010 N 210-ФЗ "Об организации предоставления государственных и муниципальных услуг";</w:t>
      </w:r>
    </w:p>
    <w:p w:rsidR="008650F4" w:rsidRPr="008650F4" w:rsidRDefault="008650F4" w:rsidP="008650F4">
      <w:pPr>
        <w:autoSpaceDE w:val="0"/>
        <w:autoSpaceDN w:val="0"/>
        <w:adjustRightInd w:val="0"/>
        <w:jc w:val="both"/>
      </w:pPr>
      <w:r w:rsidRPr="008650F4">
        <w:t>- Кодекс об административных правонарушениях (в части ответственности за нарушение законодательства);</w:t>
      </w:r>
    </w:p>
    <w:p w:rsidR="008650F4" w:rsidRPr="008650F4" w:rsidRDefault="008650F4" w:rsidP="008650F4">
      <w:pPr>
        <w:autoSpaceDE w:val="0"/>
        <w:autoSpaceDN w:val="0"/>
        <w:adjustRightInd w:val="0"/>
        <w:jc w:val="both"/>
      </w:pPr>
      <w:r w:rsidRPr="008650F4">
        <w:t>- Налоговый кодекс Российской Федерации;</w:t>
      </w:r>
    </w:p>
    <w:p w:rsidR="008650F4" w:rsidRPr="008650F4" w:rsidRDefault="008650F4" w:rsidP="008650F4">
      <w:pPr>
        <w:autoSpaceDE w:val="0"/>
        <w:autoSpaceDN w:val="0"/>
        <w:adjustRightInd w:val="0"/>
        <w:jc w:val="both"/>
      </w:pPr>
      <w:r w:rsidRPr="008650F4">
        <w:t xml:space="preserve">- Трудовой кодекс Российской Федерации; </w:t>
      </w:r>
    </w:p>
    <w:p w:rsidR="008650F4" w:rsidRPr="008650F4" w:rsidRDefault="008650F4" w:rsidP="008650F4">
      <w:pPr>
        <w:autoSpaceDE w:val="0"/>
        <w:autoSpaceDN w:val="0"/>
        <w:adjustRightInd w:val="0"/>
        <w:jc w:val="both"/>
      </w:pPr>
      <w:r w:rsidRPr="008650F4">
        <w:t>- Приказ ФНС России от 14.03.2016 №ММВ-7-16/132@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8650F4" w:rsidRPr="008650F4" w:rsidRDefault="008650F4" w:rsidP="008650F4">
      <w:pPr>
        <w:autoSpaceDE w:val="0"/>
        <w:autoSpaceDN w:val="0"/>
        <w:adjustRightInd w:val="0"/>
        <w:jc w:val="both"/>
      </w:pPr>
      <w:r w:rsidRPr="008650F4">
        <w:lastRenderedPageBreak/>
        <w:t>- Приказ ФНС России от 20.03.2017 №ММВ-7-16/225@ «Об утверждении Основных положений об управлении рисками в деятельности ФНС России».</w:t>
      </w:r>
    </w:p>
    <w:p w:rsidR="008650F4" w:rsidRPr="008650F4" w:rsidRDefault="008650F4" w:rsidP="008650F4">
      <w:pPr>
        <w:autoSpaceDE w:val="0"/>
        <w:autoSpaceDN w:val="0"/>
        <w:adjustRightInd w:val="0"/>
        <w:jc w:val="both"/>
      </w:pPr>
      <w:r w:rsidRPr="008650F4"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650F4" w:rsidRPr="008650F4" w:rsidRDefault="008650F4" w:rsidP="008650F4">
      <w:pPr>
        <w:autoSpaceDE w:val="0"/>
        <w:autoSpaceDN w:val="0"/>
        <w:adjustRightInd w:val="0"/>
        <w:jc w:val="both"/>
      </w:pPr>
      <w:r w:rsidRPr="008650F4">
        <w:t>Иные профессиональные знания:</w:t>
      </w:r>
    </w:p>
    <w:p w:rsidR="008650F4" w:rsidRPr="008650F4" w:rsidRDefault="008650F4" w:rsidP="008650F4">
      <w:pPr>
        <w:autoSpaceDE w:val="0"/>
        <w:autoSpaceDN w:val="0"/>
        <w:adjustRightInd w:val="0"/>
        <w:jc w:val="both"/>
      </w:pPr>
      <w:r w:rsidRPr="008650F4">
        <w:t>- порядок организации работы по проведению внутриведомственного контроля (внутреннего аудита) в системе налоговых органов;</w:t>
      </w:r>
    </w:p>
    <w:p w:rsidR="008650F4" w:rsidRPr="008650F4" w:rsidRDefault="008650F4" w:rsidP="008650F4">
      <w:pPr>
        <w:autoSpaceDE w:val="0"/>
        <w:autoSpaceDN w:val="0"/>
        <w:adjustRightInd w:val="0"/>
        <w:jc w:val="both"/>
      </w:pPr>
      <w:r w:rsidRPr="008650F4">
        <w:t>- понятия и цели осуществления внутреннего аудита;</w:t>
      </w:r>
    </w:p>
    <w:p w:rsidR="008650F4" w:rsidRPr="008650F4" w:rsidRDefault="008650F4" w:rsidP="008650F4">
      <w:pPr>
        <w:autoSpaceDE w:val="0"/>
        <w:autoSpaceDN w:val="0"/>
        <w:adjustRightInd w:val="0"/>
        <w:jc w:val="both"/>
      </w:pPr>
      <w:r w:rsidRPr="008650F4">
        <w:t>- порядок организации и осуществления внутреннего аудита;</w:t>
      </w:r>
    </w:p>
    <w:p w:rsidR="008650F4" w:rsidRPr="008650F4" w:rsidRDefault="008650F4" w:rsidP="008650F4">
      <w:pPr>
        <w:autoSpaceDE w:val="0"/>
        <w:autoSpaceDN w:val="0"/>
        <w:adjustRightInd w:val="0"/>
        <w:jc w:val="both"/>
      </w:pPr>
      <w:r w:rsidRPr="008650F4">
        <w:t>- основы применения риск-ориентированного подхода;</w:t>
      </w:r>
    </w:p>
    <w:p w:rsidR="008650F4" w:rsidRPr="008650F4" w:rsidRDefault="008650F4" w:rsidP="008650F4">
      <w:pPr>
        <w:autoSpaceDE w:val="0"/>
        <w:autoSpaceDN w:val="0"/>
        <w:adjustRightInd w:val="0"/>
        <w:jc w:val="both"/>
      </w:pPr>
      <w:r w:rsidRPr="008650F4">
        <w:t>- информационные системы (программные продукты), применяемые в организации, в объеме, необходимом для целей осуществления внутреннего аудита;</w:t>
      </w:r>
    </w:p>
    <w:p w:rsidR="008650F4" w:rsidRPr="008650F4" w:rsidRDefault="008650F4" w:rsidP="008650F4">
      <w:pPr>
        <w:autoSpaceDE w:val="0"/>
        <w:autoSpaceDN w:val="0"/>
        <w:adjustRightInd w:val="0"/>
        <w:jc w:val="both"/>
      </w:pPr>
      <w:r w:rsidRPr="008650F4">
        <w:t>- основы влияния информационных технологий на выполнение технологических процессов.</w:t>
      </w:r>
    </w:p>
    <w:p w:rsidR="008650F4" w:rsidRPr="008650F4" w:rsidRDefault="00C02DBA" w:rsidP="008650F4">
      <w:pPr>
        <w:autoSpaceDE w:val="0"/>
        <w:autoSpaceDN w:val="0"/>
        <w:adjustRightInd w:val="0"/>
        <w:jc w:val="both"/>
      </w:pPr>
      <w:r>
        <w:t>2</w:t>
      </w:r>
      <w:r w:rsidR="008650F4" w:rsidRPr="008650F4">
        <w:t xml:space="preserve">.3. Наличие функциональных знаний: </w:t>
      </w:r>
    </w:p>
    <w:p w:rsidR="008650F4" w:rsidRPr="008650F4" w:rsidRDefault="008650F4" w:rsidP="008650F4">
      <w:pPr>
        <w:autoSpaceDE w:val="0"/>
        <w:autoSpaceDN w:val="0"/>
        <w:adjustRightInd w:val="0"/>
        <w:jc w:val="both"/>
      </w:pPr>
      <w:r w:rsidRPr="008650F4">
        <w:t>- общие требования к оформлению документов;</w:t>
      </w:r>
    </w:p>
    <w:p w:rsidR="008650F4" w:rsidRPr="008650F4" w:rsidRDefault="008650F4" w:rsidP="008650F4">
      <w:pPr>
        <w:autoSpaceDE w:val="0"/>
        <w:autoSpaceDN w:val="0"/>
        <w:adjustRightInd w:val="0"/>
        <w:jc w:val="both"/>
      </w:pPr>
      <w:r w:rsidRPr="008650F4">
        <w:t>- правила хранения документов и защиты информации;</w:t>
      </w:r>
    </w:p>
    <w:p w:rsidR="008650F4" w:rsidRPr="008650F4" w:rsidRDefault="008650F4" w:rsidP="008650F4">
      <w:pPr>
        <w:autoSpaceDE w:val="0"/>
        <w:autoSpaceDN w:val="0"/>
        <w:adjustRightInd w:val="0"/>
        <w:jc w:val="both"/>
      </w:pPr>
      <w:r w:rsidRPr="008650F4">
        <w:t>- системы взаимодействия в рамках внутриведомственного и межведомственного электронного документооборота;</w:t>
      </w:r>
    </w:p>
    <w:p w:rsidR="008650F4" w:rsidRPr="008650F4" w:rsidRDefault="008650F4" w:rsidP="008650F4">
      <w:pPr>
        <w:autoSpaceDE w:val="0"/>
        <w:autoSpaceDN w:val="0"/>
        <w:adjustRightInd w:val="0"/>
        <w:jc w:val="both"/>
      </w:pPr>
      <w:r w:rsidRPr="008650F4">
        <w:t>- способы формирования и ведения состава реестра рисков;</w:t>
      </w:r>
    </w:p>
    <w:p w:rsidR="008650F4" w:rsidRPr="008650F4" w:rsidRDefault="008650F4" w:rsidP="008650F4">
      <w:pPr>
        <w:autoSpaceDE w:val="0"/>
        <w:autoSpaceDN w:val="0"/>
        <w:adjustRightInd w:val="0"/>
        <w:jc w:val="both"/>
      </w:pPr>
      <w:r w:rsidRPr="008650F4">
        <w:t xml:space="preserve">- принципы, методы и механизмы осуществления контроля; </w:t>
      </w:r>
    </w:p>
    <w:p w:rsidR="008650F4" w:rsidRPr="008650F4" w:rsidRDefault="008650F4" w:rsidP="008650F4">
      <w:pPr>
        <w:autoSpaceDE w:val="0"/>
        <w:autoSpaceDN w:val="0"/>
        <w:adjustRightInd w:val="0"/>
        <w:jc w:val="both"/>
      </w:pPr>
      <w:r w:rsidRPr="008650F4">
        <w:t>- виды, назначение и организация аудиторских мероприятий;</w:t>
      </w:r>
    </w:p>
    <w:p w:rsidR="008650F4" w:rsidRPr="008650F4" w:rsidRDefault="008650F4" w:rsidP="008650F4">
      <w:pPr>
        <w:autoSpaceDE w:val="0"/>
        <w:autoSpaceDN w:val="0"/>
        <w:adjustRightInd w:val="0"/>
        <w:jc w:val="both"/>
      </w:pPr>
      <w:r w:rsidRPr="008650F4">
        <w:t>- процедура организации аудиторского мероприятия: порядок, этапы, инструменты проведения;</w:t>
      </w:r>
    </w:p>
    <w:p w:rsidR="008650F4" w:rsidRPr="008650F4" w:rsidRDefault="008650F4" w:rsidP="008650F4">
      <w:pPr>
        <w:autoSpaceDE w:val="0"/>
        <w:autoSpaceDN w:val="0"/>
        <w:adjustRightInd w:val="0"/>
        <w:jc w:val="both"/>
      </w:pPr>
      <w:r w:rsidRPr="008650F4">
        <w:t>- порядка формирования и состава программы аудиторского мероприятия;</w:t>
      </w:r>
    </w:p>
    <w:p w:rsidR="008650F4" w:rsidRPr="008650F4" w:rsidRDefault="008650F4" w:rsidP="008650F4">
      <w:pPr>
        <w:autoSpaceDE w:val="0"/>
        <w:autoSpaceDN w:val="0"/>
        <w:adjustRightInd w:val="0"/>
        <w:jc w:val="both"/>
      </w:pPr>
      <w:r w:rsidRPr="008650F4">
        <w:t>- меры, принимаемые по результатам мероприятий;</w:t>
      </w:r>
    </w:p>
    <w:p w:rsidR="008650F4" w:rsidRPr="008650F4" w:rsidRDefault="008650F4" w:rsidP="008650F4">
      <w:pPr>
        <w:autoSpaceDE w:val="0"/>
        <w:autoSpaceDN w:val="0"/>
        <w:adjustRightInd w:val="0"/>
        <w:jc w:val="both"/>
      </w:pPr>
      <w:r w:rsidRPr="008650F4">
        <w:t>- основания проведения и особенности внеплановых аудиторских мероприятий.</w:t>
      </w:r>
    </w:p>
    <w:p w:rsidR="008650F4" w:rsidRPr="008650F4" w:rsidRDefault="008650F4" w:rsidP="008650F4">
      <w:pPr>
        <w:autoSpaceDE w:val="0"/>
        <w:autoSpaceDN w:val="0"/>
        <w:adjustRightInd w:val="0"/>
        <w:jc w:val="both"/>
      </w:pPr>
      <w:r w:rsidRPr="008650F4">
        <w:t>- основ делопроизводства, правил охраны труда и противопожарной безопасности;</w:t>
      </w:r>
    </w:p>
    <w:p w:rsidR="008650F4" w:rsidRPr="008650F4" w:rsidRDefault="008650F4" w:rsidP="008650F4">
      <w:pPr>
        <w:autoSpaceDE w:val="0"/>
        <w:autoSpaceDN w:val="0"/>
        <w:adjustRightInd w:val="0"/>
        <w:jc w:val="both"/>
      </w:pPr>
      <w:r w:rsidRPr="008650F4">
        <w:t>- понятие нормы права, нормативного правового акта, правоотношений, их признаки;</w:t>
      </w:r>
    </w:p>
    <w:p w:rsidR="008650F4" w:rsidRPr="008650F4" w:rsidRDefault="008650F4" w:rsidP="008650F4">
      <w:pPr>
        <w:autoSpaceDE w:val="0"/>
        <w:autoSpaceDN w:val="0"/>
        <w:adjustRightInd w:val="0"/>
        <w:jc w:val="both"/>
      </w:pPr>
      <w:r w:rsidRPr="008650F4">
        <w:t>- понятие и принципы структурных подразделений Управления.</w:t>
      </w:r>
    </w:p>
    <w:p w:rsidR="008650F4" w:rsidRPr="008650F4" w:rsidRDefault="00C02DBA" w:rsidP="008650F4">
      <w:pPr>
        <w:autoSpaceDE w:val="0"/>
        <w:autoSpaceDN w:val="0"/>
        <w:adjustRightInd w:val="0"/>
        <w:jc w:val="both"/>
      </w:pPr>
      <w:r>
        <w:t>2</w:t>
      </w:r>
      <w:r w:rsidR="008650F4" w:rsidRPr="008650F4">
        <w:t xml:space="preserve">.4. Наличие базовых умений: </w:t>
      </w:r>
    </w:p>
    <w:p w:rsidR="008650F4" w:rsidRPr="008650F4" w:rsidRDefault="008650F4" w:rsidP="008650F4">
      <w:pPr>
        <w:autoSpaceDE w:val="0"/>
        <w:autoSpaceDN w:val="0"/>
        <w:adjustRightInd w:val="0"/>
        <w:jc w:val="both"/>
      </w:pPr>
      <w:r w:rsidRPr="008650F4">
        <w:t>- анализ и оценка информации, выявления причинно-следственных связей, формирования выводов и рекомендаций;</w:t>
      </w:r>
    </w:p>
    <w:p w:rsidR="008650F4" w:rsidRPr="008650F4" w:rsidRDefault="008650F4" w:rsidP="008650F4">
      <w:pPr>
        <w:autoSpaceDE w:val="0"/>
        <w:autoSpaceDN w:val="0"/>
        <w:adjustRightInd w:val="0"/>
        <w:jc w:val="both"/>
      </w:pPr>
      <w:r w:rsidRPr="008650F4">
        <w:t>- работа с информационными системами (программными продуктами) и базами данных;</w:t>
      </w:r>
    </w:p>
    <w:p w:rsidR="008650F4" w:rsidRPr="008650F4" w:rsidRDefault="008650F4" w:rsidP="008650F4">
      <w:pPr>
        <w:autoSpaceDE w:val="0"/>
        <w:autoSpaceDN w:val="0"/>
        <w:adjustRightInd w:val="0"/>
        <w:jc w:val="both"/>
      </w:pPr>
      <w:r w:rsidRPr="008650F4">
        <w:t>- подготовка документов при осуществлении внутреннего аудита;</w:t>
      </w:r>
    </w:p>
    <w:p w:rsidR="008650F4" w:rsidRPr="008650F4" w:rsidRDefault="008650F4" w:rsidP="008650F4">
      <w:pPr>
        <w:autoSpaceDE w:val="0"/>
        <w:autoSpaceDN w:val="0"/>
        <w:adjustRightInd w:val="0"/>
        <w:jc w:val="both"/>
      </w:pPr>
      <w:r w:rsidRPr="008650F4">
        <w:t>- умение мыслить системно (стратегически);</w:t>
      </w:r>
    </w:p>
    <w:p w:rsidR="008650F4" w:rsidRPr="008650F4" w:rsidRDefault="008650F4" w:rsidP="008650F4">
      <w:pPr>
        <w:autoSpaceDE w:val="0"/>
        <w:autoSpaceDN w:val="0"/>
        <w:adjustRightInd w:val="0"/>
        <w:jc w:val="both"/>
      </w:pPr>
      <w:r w:rsidRPr="008650F4">
        <w:t>- умение планировать, рационально использовать служебное время и достигать результата;</w:t>
      </w:r>
    </w:p>
    <w:p w:rsidR="008650F4" w:rsidRPr="008650F4" w:rsidRDefault="008650F4" w:rsidP="008650F4">
      <w:pPr>
        <w:autoSpaceDE w:val="0"/>
        <w:autoSpaceDN w:val="0"/>
        <w:adjustRightInd w:val="0"/>
        <w:jc w:val="both"/>
      </w:pPr>
      <w:r w:rsidRPr="008650F4">
        <w:t xml:space="preserve">- коммуникативные умения; </w:t>
      </w:r>
    </w:p>
    <w:p w:rsidR="008650F4" w:rsidRPr="008650F4" w:rsidRDefault="008650F4" w:rsidP="008650F4">
      <w:pPr>
        <w:autoSpaceDE w:val="0"/>
        <w:autoSpaceDN w:val="0"/>
        <w:adjustRightInd w:val="0"/>
        <w:jc w:val="both"/>
      </w:pPr>
      <w:r w:rsidRPr="008650F4">
        <w:t>- умение управлять изменениями.</w:t>
      </w:r>
    </w:p>
    <w:p w:rsidR="008650F4" w:rsidRPr="008650F4" w:rsidRDefault="00C02DBA" w:rsidP="008650F4">
      <w:pPr>
        <w:autoSpaceDE w:val="0"/>
        <w:autoSpaceDN w:val="0"/>
        <w:adjustRightInd w:val="0"/>
        <w:jc w:val="both"/>
      </w:pPr>
      <w:r>
        <w:t>2</w:t>
      </w:r>
      <w:r w:rsidR="008650F4" w:rsidRPr="008650F4">
        <w:t xml:space="preserve">.5. Наличие профессиональных умений: </w:t>
      </w:r>
    </w:p>
    <w:p w:rsidR="008650F4" w:rsidRPr="008650F4" w:rsidRDefault="008650F4" w:rsidP="008650F4">
      <w:pPr>
        <w:autoSpaceDE w:val="0"/>
        <w:autoSpaceDN w:val="0"/>
        <w:adjustRightInd w:val="0"/>
        <w:jc w:val="both"/>
      </w:pPr>
      <w:r w:rsidRPr="008650F4">
        <w:t>- проведение анализа объектов внутреннего аудита и субъекта (субъектов) технологических процессов ФНС России, в том числе оценку уровня вероятности и величины негативных последствий рисков, для планирования аудиторских мероприятий;</w:t>
      </w:r>
    </w:p>
    <w:p w:rsidR="008650F4" w:rsidRPr="008650F4" w:rsidRDefault="008650F4" w:rsidP="008650F4">
      <w:pPr>
        <w:autoSpaceDE w:val="0"/>
        <w:autoSpaceDN w:val="0"/>
        <w:adjustRightInd w:val="0"/>
        <w:jc w:val="both"/>
      </w:pPr>
      <w:r w:rsidRPr="008650F4">
        <w:t>- выявление (обнаружение) и определение значимости (уровня) риска;</w:t>
      </w:r>
    </w:p>
    <w:p w:rsidR="008650F4" w:rsidRPr="008650F4" w:rsidRDefault="008650F4" w:rsidP="008650F4">
      <w:pPr>
        <w:autoSpaceDE w:val="0"/>
        <w:autoSpaceDN w:val="0"/>
        <w:adjustRightInd w:val="0"/>
        <w:jc w:val="both"/>
      </w:pPr>
      <w:r w:rsidRPr="008650F4">
        <w:t>- осуществление редактирования документации на высоком стилистическом уровне;</w:t>
      </w:r>
    </w:p>
    <w:p w:rsidR="008650F4" w:rsidRPr="008650F4" w:rsidRDefault="008650F4" w:rsidP="008650F4">
      <w:pPr>
        <w:autoSpaceDE w:val="0"/>
        <w:autoSpaceDN w:val="0"/>
        <w:adjustRightInd w:val="0"/>
        <w:jc w:val="both"/>
      </w:pPr>
      <w:r w:rsidRPr="008650F4">
        <w:t xml:space="preserve">- подготовка аналитических, информационных и других материалов; </w:t>
      </w:r>
    </w:p>
    <w:p w:rsidR="008650F4" w:rsidRPr="008650F4" w:rsidRDefault="008650F4" w:rsidP="008650F4">
      <w:pPr>
        <w:autoSpaceDE w:val="0"/>
        <w:autoSpaceDN w:val="0"/>
        <w:adjustRightInd w:val="0"/>
        <w:jc w:val="both"/>
      </w:pPr>
      <w:r w:rsidRPr="008650F4">
        <w:t>- осуществление контроля исполнения предписаний, решений и других распорядительных документов.</w:t>
      </w:r>
    </w:p>
    <w:p w:rsidR="008650F4" w:rsidRPr="008650F4" w:rsidRDefault="008650F4" w:rsidP="008650F4">
      <w:pPr>
        <w:autoSpaceDE w:val="0"/>
        <w:autoSpaceDN w:val="0"/>
        <w:adjustRightInd w:val="0"/>
        <w:jc w:val="both"/>
      </w:pPr>
      <w:r w:rsidRPr="008650F4">
        <w:t>- обеспечения выполнения поставленных руководством задач;</w:t>
      </w:r>
    </w:p>
    <w:p w:rsidR="008650F4" w:rsidRPr="008650F4" w:rsidRDefault="008650F4" w:rsidP="008650F4">
      <w:pPr>
        <w:autoSpaceDE w:val="0"/>
        <w:autoSpaceDN w:val="0"/>
        <w:adjustRightInd w:val="0"/>
        <w:jc w:val="both"/>
      </w:pPr>
      <w:r w:rsidRPr="008650F4">
        <w:t>- эффективного планирования служебного времени;</w:t>
      </w:r>
    </w:p>
    <w:p w:rsidR="008650F4" w:rsidRPr="008650F4" w:rsidRDefault="008650F4" w:rsidP="008650F4">
      <w:pPr>
        <w:autoSpaceDE w:val="0"/>
        <w:autoSpaceDN w:val="0"/>
        <w:adjustRightInd w:val="0"/>
        <w:jc w:val="both"/>
      </w:pPr>
      <w:r w:rsidRPr="008650F4">
        <w:t xml:space="preserve">- анализа и прогнозирования деятельности в порученной сфере; </w:t>
      </w:r>
    </w:p>
    <w:p w:rsidR="008650F4" w:rsidRPr="008650F4" w:rsidRDefault="008650F4" w:rsidP="008650F4">
      <w:pPr>
        <w:autoSpaceDE w:val="0"/>
        <w:autoSpaceDN w:val="0"/>
        <w:adjustRightInd w:val="0"/>
        <w:jc w:val="both"/>
      </w:pPr>
      <w:r w:rsidRPr="008650F4">
        <w:t>- использован</w:t>
      </w:r>
      <w:bookmarkStart w:id="0" w:name="_GoBack"/>
      <w:bookmarkEnd w:id="0"/>
      <w:r w:rsidRPr="008650F4">
        <w:t>ия опыта и мнения коллег;</w:t>
      </w:r>
    </w:p>
    <w:p w:rsidR="008650F4" w:rsidRPr="008650F4" w:rsidRDefault="008650F4" w:rsidP="008650F4">
      <w:pPr>
        <w:autoSpaceDE w:val="0"/>
        <w:autoSpaceDN w:val="0"/>
        <w:adjustRightInd w:val="0"/>
        <w:jc w:val="both"/>
      </w:pPr>
      <w:r w:rsidRPr="008650F4">
        <w:lastRenderedPageBreak/>
        <w:t>-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документах;</w:t>
      </w:r>
    </w:p>
    <w:p w:rsidR="008650F4" w:rsidRPr="008650F4" w:rsidRDefault="008650F4" w:rsidP="008650F4">
      <w:pPr>
        <w:autoSpaceDE w:val="0"/>
        <w:autoSpaceDN w:val="0"/>
        <w:adjustRightInd w:val="0"/>
        <w:jc w:val="both"/>
      </w:pPr>
      <w:r w:rsidRPr="008650F4">
        <w:t>- подготовки деловой корреспонденции и актов Управления.</w:t>
      </w:r>
    </w:p>
    <w:p w:rsidR="008650F4" w:rsidRPr="008650F4" w:rsidRDefault="00C02DBA" w:rsidP="008650F4">
      <w:pPr>
        <w:autoSpaceDE w:val="0"/>
        <w:autoSpaceDN w:val="0"/>
        <w:adjustRightInd w:val="0"/>
        <w:jc w:val="both"/>
      </w:pPr>
      <w:r>
        <w:t>2</w:t>
      </w:r>
      <w:r w:rsidR="008650F4" w:rsidRPr="008650F4">
        <w:t xml:space="preserve">.6. Наличие функциональных умений: </w:t>
      </w:r>
    </w:p>
    <w:p w:rsidR="008650F4" w:rsidRPr="008650F4" w:rsidRDefault="008650F4" w:rsidP="008650F4">
      <w:pPr>
        <w:autoSpaceDE w:val="0"/>
        <w:autoSpaceDN w:val="0"/>
        <w:adjustRightInd w:val="0"/>
        <w:jc w:val="both"/>
      </w:pPr>
      <w:r w:rsidRPr="008650F4">
        <w:t>- ведения электронного документооборота;</w:t>
      </w:r>
    </w:p>
    <w:p w:rsidR="00984305" w:rsidRDefault="008650F4" w:rsidP="008650F4">
      <w:pPr>
        <w:autoSpaceDE w:val="0"/>
        <w:autoSpaceDN w:val="0"/>
        <w:adjustRightInd w:val="0"/>
        <w:jc w:val="both"/>
      </w:pPr>
      <w:r w:rsidRPr="008650F4">
        <w:t>-ведения программно-аппаратного комплекса, используемого в деятельности отдела.</w:t>
      </w:r>
    </w:p>
    <w:sectPr w:rsidR="00984305" w:rsidSect="002D2E88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1126" w:rsidRDefault="009B1126" w:rsidP="009B1126">
      <w:r>
        <w:separator/>
      </w:r>
    </w:p>
  </w:endnote>
  <w:endnote w:type="continuationSeparator" w:id="0">
    <w:p w:rsidR="009B1126" w:rsidRDefault="009B1126" w:rsidP="009B1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1126" w:rsidRDefault="009B1126" w:rsidP="009B1126">
      <w:r>
        <w:separator/>
      </w:r>
    </w:p>
  </w:footnote>
  <w:footnote w:type="continuationSeparator" w:id="0">
    <w:p w:rsidR="009B1126" w:rsidRDefault="009B1126" w:rsidP="009B11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0005B6"/>
    <w:rsid w:val="0004208E"/>
    <w:rsid w:val="00057127"/>
    <w:rsid w:val="001114BC"/>
    <w:rsid w:val="0018227F"/>
    <w:rsid w:val="001C6EB7"/>
    <w:rsid w:val="00255385"/>
    <w:rsid w:val="002D2E88"/>
    <w:rsid w:val="003A2AA8"/>
    <w:rsid w:val="003C694C"/>
    <w:rsid w:val="003D5E16"/>
    <w:rsid w:val="003F7DAD"/>
    <w:rsid w:val="005922C5"/>
    <w:rsid w:val="005F2A48"/>
    <w:rsid w:val="006E41B1"/>
    <w:rsid w:val="008650F4"/>
    <w:rsid w:val="008D4F3C"/>
    <w:rsid w:val="00984305"/>
    <w:rsid w:val="009B1126"/>
    <w:rsid w:val="00A8325C"/>
    <w:rsid w:val="00AD2C58"/>
    <w:rsid w:val="00AD6B87"/>
    <w:rsid w:val="00B8725F"/>
    <w:rsid w:val="00BA7AC3"/>
    <w:rsid w:val="00BD2B2B"/>
    <w:rsid w:val="00C02DBA"/>
    <w:rsid w:val="00C46774"/>
    <w:rsid w:val="00C86F67"/>
    <w:rsid w:val="00D21544"/>
    <w:rsid w:val="00D56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F7D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3">
    <w:name w:val="Body Text 3"/>
    <w:basedOn w:val="a"/>
    <w:link w:val="30"/>
    <w:unhideWhenUsed/>
    <w:rsid w:val="003F7DA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3F7DA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F7DAD"/>
    <w:pPr>
      <w:ind w:left="720"/>
      <w:contextualSpacing/>
    </w:pPr>
  </w:style>
  <w:style w:type="paragraph" w:styleId="a6">
    <w:name w:val="No Spacing"/>
    <w:link w:val="a7"/>
    <w:uiPriority w:val="1"/>
    <w:qFormat/>
    <w:rsid w:val="003F7D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uiPriority w:val="1"/>
    <w:rsid w:val="003F7D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9B112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B11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B112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B11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EC1746-90A4-4745-B372-23E496BF3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994</Words>
  <Characters>5670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6651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Шмелькова Виктория Игоревна</cp:lastModifiedBy>
  <cp:revision>5</cp:revision>
  <dcterms:created xsi:type="dcterms:W3CDTF">2025-12-16T07:49:00Z</dcterms:created>
  <dcterms:modified xsi:type="dcterms:W3CDTF">2025-12-16T07:54:00Z</dcterms:modified>
</cp:coreProperties>
</file>